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B6" w:rsidRPr="000C0DF7" w:rsidRDefault="000935B6" w:rsidP="000935B6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C0DF7">
        <w:rPr>
          <w:rFonts w:ascii="Times New Roman" w:hAnsi="Times New Roman" w:cs="Times New Roman"/>
          <w:sz w:val="24"/>
          <w:szCs w:val="24"/>
        </w:rPr>
        <w:t>Форма 2</w:t>
      </w:r>
    </w:p>
    <w:p w:rsidR="000935B6" w:rsidRDefault="000935B6" w:rsidP="00093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5B6" w:rsidRPr="000C0DF7" w:rsidRDefault="000935B6" w:rsidP="000935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0DF7">
        <w:rPr>
          <w:rFonts w:ascii="Times New Roman" w:hAnsi="Times New Roman" w:cs="Times New Roman"/>
          <w:sz w:val="28"/>
          <w:szCs w:val="28"/>
        </w:rPr>
        <w:t>Информация об основных показателях финансово-хозяйственной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DF7">
        <w:rPr>
          <w:rFonts w:ascii="Times New Roman" w:hAnsi="Times New Roman" w:cs="Times New Roman"/>
          <w:sz w:val="28"/>
          <w:szCs w:val="28"/>
        </w:rPr>
        <w:t>в сфере теплоснабжения и сфере оказания услуг по передаче тепловой энергии</w:t>
      </w:r>
    </w:p>
    <w:p w:rsidR="000935B6" w:rsidRPr="002C2FD1" w:rsidRDefault="000935B6" w:rsidP="0009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  <w:gridCol w:w="2250"/>
      </w:tblGrid>
      <w:tr w:rsidR="000935B6" w:rsidRPr="000C0DF7" w:rsidTr="009913A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7C3A89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«Тепловик»</w:t>
            </w:r>
          </w:p>
        </w:tc>
      </w:tr>
      <w:tr w:rsidR="000935B6" w:rsidRPr="000C0DF7" w:rsidTr="009913A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7C3A89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3906218019</w:t>
            </w:r>
          </w:p>
        </w:tc>
      </w:tr>
      <w:tr w:rsidR="000935B6" w:rsidRPr="000C0DF7" w:rsidTr="009913A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7C3A89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390601001</w:t>
            </w:r>
          </w:p>
        </w:tc>
      </w:tr>
      <w:tr w:rsidR="000935B6" w:rsidRPr="000C0DF7" w:rsidTr="009913A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7C3A89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еленоградск</w:t>
            </w:r>
            <w:proofErr w:type="spellEnd"/>
          </w:p>
        </w:tc>
      </w:tr>
      <w:tr w:rsidR="000935B6" w:rsidRPr="000C0DF7" w:rsidTr="009913A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7C3A89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2013г</w:t>
            </w:r>
          </w:p>
        </w:tc>
      </w:tr>
    </w:tbl>
    <w:p w:rsidR="000935B6" w:rsidRPr="000C0DF7" w:rsidRDefault="000935B6" w:rsidP="0009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290"/>
        <w:gridCol w:w="1410"/>
      </w:tblGrid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5B6" w:rsidRPr="000C0DF7" w:rsidRDefault="000935B6" w:rsidP="009913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5B6" w:rsidRPr="000C0DF7" w:rsidRDefault="000935B6" w:rsidP="009913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5B6" w:rsidRPr="000C0DF7" w:rsidRDefault="000935B6" w:rsidP="009913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организации (производство, передача и сбыт тепловой энергии)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топливо всего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962BF" w:rsidRDefault="008D597C" w:rsidP="000962B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34336.7</w:t>
            </w:r>
            <w:r w:rsidR="0009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приобретение холодной воды, используемой в технологическом процессе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445664" w:rsidRDefault="00445664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206.51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(тариф)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C0DF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 </w:t>
              </w:r>
              <w:r w:rsidRPr="007C625A">
                <w:rPr>
                  <w:rFonts w:ascii="Times New Roman" w:eastAsia="Calibri" w:hAnsi="Times New Roman" w:cs="Times New Roman"/>
                  <w:sz w:val="24"/>
                  <w:szCs w:val="24"/>
                </w:rPr>
                <w:t>м</w:t>
              </w:r>
              <w:r w:rsidRPr="007C625A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8D597C" w:rsidRDefault="008D597C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13.3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Объем израсходованной воды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445664" w:rsidRDefault="00445664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6276.8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в технологическом процессе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445664" w:rsidRDefault="00445664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43.14</w:t>
            </w:r>
          </w:p>
        </w:tc>
      </w:tr>
      <w:tr w:rsidR="000935B6" w:rsidRPr="000C0DF7" w:rsidTr="009913AA">
        <w:trPr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оплату труда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8D597C" w:rsidRDefault="008D597C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13283.25</w:t>
            </w:r>
          </w:p>
        </w:tc>
      </w:tr>
      <w:tr w:rsidR="000935B6" w:rsidRPr="000C0DF7" w:rsidTr="009913AA">
        <w:trPr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445664" w:rsidRDefault="00445664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</w:tr>
      <w:tr w:rsidR="000935B6" w:rsidRPr="000C0DF7" w:rsidTr="009913AA">
        <w:trPr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445664" w:rsidRDefault="00445664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13022.8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8D597C" w:rsidRDefault="008D597C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4011.54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амортизацию основных производственных средств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946A3E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967,59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ремонт основных производственных средств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капитальный ремонт основных производственных средств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текущий ремонт основных производственных средств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62BF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458,00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62BF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2689,5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электрическую энергию (мощность), потребляемую оборудованием, используемым в технологическом процессе  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445664" w:rsidRDefault="00445664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4424.93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Средневзвешенная стоимость 1 </w:t>
            </w:r>
            <w:proofErr w:type="spell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∙</w:t>
            </w:r>
            <w:proofErr w:type="gram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B26527" w:rsidRDefault="00B26527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3.20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приобретенной электрической энергии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445664" w:rsidRDefault="00445664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1382.59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в том числе: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62BF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901,7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в том числе: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62BF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797</w:t>
            </w:r>
          </w:p>
        </w:tc>
      </w:tr>
      <w:tr w:rsidR="000935B6" w:rsidRPr="000C0DF7" w:rsidTr="009913AA">
        <w:trPr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62BF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797,0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B26527" w:rsidRDefault="00B26527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1857.5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тепловую энергию (мощность)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445664" w:rsidRDefault="00445664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Объем покупной энергии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затраты, относимые на себестоимость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Себестоимость производимых товаров (оказываемых услуг) по </w:t>
            </w: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регулируемому виду деятельности (тыс. руб.)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AF0E51" w:rsidP="000962B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64</w:t>
            </w:r>
            <w:r w:rsidR="0009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09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  <w:bookmarkStart w:id="0" w:name="_GoBack"/>
            <w:bookmarkEnd w:id="0"/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Валовая прибыль от продажи товаров и услуг по регулируемом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виду деятельности (тыс. руб.</w:t>
            </w: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62BF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58087,0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истая прибыль (тыс. руб.</w:t>
            </w: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в том числе: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62BF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-5648</w:t>
            </w:r>
          </w:p>
        </w:tc>
      </w:tr>
      <w:tr w:rsidR="000935B6" w:rsidRPr="000C0DF7" w:rsidTr="009913AA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теплоснабжения (тыс. руб.</w:t>
            </w: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3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Выручка (тыс. руб.)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9250CB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58087,0</w:t>
            </w: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стоимости основн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фондов (тыс. руб.</w:t>
            </w: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в том числе:              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за счет ввода (вывода)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из эксплуатации (тыс. руб.</w:t>
            </w: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сточнике публикации годовой </w:t>
            </w: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бухгалтерской отчетно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включая бухгалтерский </w:t>
            </w: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баланс и приложения к нему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B26527" w:rsidRDefault="00B26527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Вестник Зеленоградска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Установленная тепловая мощность (Гкал/ч)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26.7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Присоединенная нагрузка (Гкал/ч)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22.0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вырабатываемой тепловой энергии (тыс. Гкал)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42556.8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покупаемой тепловой энергии (тыс. Гкал)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тепловой энергии, отпускаемой потребителям  (тыс. Гкал), в том числе: 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39565.64</w:t>
            </w:r>
          </w:p>
        </w:tc>
      </w:tr>
      <w:tr w:rsidR="000935B6" w:rsidRPr="000C0DF7" w:rsidTr="009913AA">
        <w:trPr>
          <w:trHeight w:val="32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приборам учета (тыс. Гкал)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20900.59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нормативам потребления (тыс. Гкал)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18665.05</w:t>
            </w: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Технологические потери тепловой энергии при  передаче по тепловым сетям (процентов)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7.29</w:t>
            </w: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магистральных тепловых сетей (в однотрубном исчислении) (</w:t>
            </w:r>
            <w:proofErr w:type="gram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распределительных тепловых сетей (в однотрубном  исчислении) (</w:t>
            </w:r>
            <w:proofErr w:type="gram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теплоэлектростанций (штук)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тепловых станций и котельных (штук)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9250CB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0935B6" w:rsidRPr="000C0DF7" w:rsidTr="009913AA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тепловых пунктов (штук)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 основного      производственного персонала (человек)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224052" w:rsidRDefault="00224052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</w:tr>
      <w:tr w:rsidR="000935B6" w:rsidRPr="000C0DF7" w:rsidTr="009913AA">
        <w:trPr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условного топлива на единицу      тепловой энергии, отпускаемой в тепловую сеть (</w:t>
            </w:r>
            <w:proofErr w:type="gram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 т./Гкал)           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B26527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196,3</w:t>
            </w:r>
          </w:p>
        </w:tc>
      </w:tr>
      <w:tr w:rsidR="000935B6" w:rsidRPr="000C0DF7" w:rsidTr="009913AA">
        <w:trPr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 на выработку тепловой энергии (</w:t>
            </w:r>
            <w:proofErr w:type="spell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∙</w:t>
            </w:r>
            <w:proofErr w:type="gram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/Гкал)         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DE503D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32,4</w:t>
            </w: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 на передачу тепловой энергии (</w:t>
            </w:r>
            <w:proofErr w:type="spell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∙</w:t>
            </w:r>
            <w:proofErr w:type="gramStart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/Гкал)                              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5B6" w:rsidRPr="000C0DF7" w:rsidTr="009913AA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0935B6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холодной воды на единицу тепловой  энергии, отпускаемой в тепловую сеть (</w:t>
            </w:r>
            <w:r w:rsidRPr="007C625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C62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0C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/Гкал)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5B6" w:rsidRPr="000C0DF7" w:rsidRDefault="00DE503D" w:rsidP="009913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</w:tbl>
    <w:p w:rsidR="001C18A0" w:rsidRDefault="001C18A0" w:rsidP="00B26527">
      <w:pPr>
        <w:widowControl w:val="0"/>
        <w:autoSpaceDE w:val="0"/>
        <w:autoSpaceDN w:val="0"/>
        <w:adjustRightInd w:val="0"/>
        <w:ind w:firstLine="708"/>
        <w:jc w:val="both"/>
      </w:pPr>
    </w:p>
    <w:sectPr w:rsidR="001C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6"/>
    <w:rsid w:val="000935B6"/>
    <w:rsid w:val="000962BF"/>
    <w:rsid w:val="001C18A0"/>
    <w:rsid w:val="00224052"/>
    <w:rsid w:val="00445664"/>
    <w:rsid w:val="007C3A89"/>
    <w:rsid w:val="008D597C"/>
    <w:rsid w:val="009250CB"/>
    <w:rsid w:val="00946A3E"/>
    <w:rsid w:val="00AF0E51"/>
    <w:rsid w:val="00B26527"/>
    <w:rsid w:val="00D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2014-04-03T11:43:00Z</dcterms:created>
  <dcterms:modified xsi:type="dcterms:W3CDTF">2014-04-07T05:14:00Z</dcterms:modified>
</cp:coreProperties>
</file>