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CF" w:rsidRDefault="00F63BCF" w:rsidP="00F63BCF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2.7. Информация об </w:t>
      </w:r>
      <w:proofErr w:type="gramStart"/>
      <w:r>
        <w:t>основных</w:t>
      </w:r>
      <w:proofErr w:type="gramEnd"/>
    </w:p>
    <w:p w:rsidR="00F63BCF" w:rsidRDefault="00F63BCF" w:rsidP="00F63BCF">
      <w:pPr>
        <w:widowControl w:val="0"/>
        <w:autoSpaceDE w:val="0"/>
        <w:autoSpaceDN w:val="0"/>
        <w:adjustRightInd w:val="0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F63BCF" w:rsidRDefault="00F63BCF" w:rsidP="00F63BCF">
      <w:pPr>
        <w:widowControl w:val="0"/>
        <w:autoSpaceDE w:val="0"/>
        <w:autoSpaceDN w:val="0"/>
        <w:adjustRightInd w:val="0"/>
        <w:jc w:val="center"/>
      </w:pPr>
      <w:r>
        <w:t>регулируемой организац</w:t>
      </w:r>
      <w:proofErr w:type="gramStart"/>
      <w:r>
        <w:t>ии</w:t>
      </w:r>
      <w:r w:rsidR="00CB70C4">
        <w:t xml:space="preserve"> ООО</w:t>
      </w:r>
      <w:proofErr w:type="gramEnd"/>
      <w:r w:rsidR="00CB70C4">
        <w:t xml:space="preserve"> «Тепловик-1»</w:t>
      </w:r>
    </w:p>
    <w:p w:rsidR="00F63BCF" w:rsidRDefault="00F63BCF" w:rsidP="00F63BC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  <w:gridCol w:w="1417"/>
      </w:tblGrid>
      <w:tr w:rsidR="00F63BCF" w:rsidTr="00D34F7F">
        <w:trPr>
          <w:trHeight w:val="400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</w:t>
            </w:r>
            <w:r w:rsidR="00356E35">
              <w:rPr>
                <w:rFonts w:ascii="Courier New" w:hAnsi="Courier New" w:cs="Courier New"/>
                <w:sz w:val="20"/>
                <w:szCs w:val="20"/>
              </w:rPr>
              <w:t>улируемой  деятельности   (тыс.</w:t>
            </w:r>
            <w:r w:rsidR="00D34F7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с разбивкой по видам деятельности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8710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11842,44</w:t>
            </w:r>
          </w:p>
        </w:tc>
      </w:tr>
      <w:tr w:rsidR="00F63BCF" w:rsidTr="00D34F7F">
        <w:trPr>
          <w:trHeight w:val="6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</w:t>
            </w:r>
            <w:r w:rsidR="00356E35">
              <w:rPr>
                <w:rFonts w:ascii="Courier New" w:hAnsi="Courier New" w:cs="Courier New"/>
                <w:sz w:val="20"/>
                <w:szCs w:val="20"/>
              </w:rPr>
              <w:t xml:space="preserve">изводимых товаров  (оказываемых </w:t>
            </w:r>
            <w:r>
              <w:rPr>
                <w:rFonts w:ascii="Courier New" w:hAnsi="Courier New" w:cs="Courier New"/>
                <w:sz w:val="20"/>
                <w:szCs w:val="20"/>
              </w:rPr>
              <w:t>услуг) по  регулируе</w:t>
            </w:r>
            <w:r w:rsidR="00356E35">
              <w:rPr>
                <w:rFonts w:ascii="Courier New" w:hAnsi="Courier New" w:cs="Courier New"/>
                <w:sz w:val="20"/>
                <w:szCs w:val="20"/>
              </w:rPr>
              <w:t>мому  виду  деятельности  (тыс.</w:t>
            </w:r>
            <w:r w:rsidR="00D34F7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рублей), включая: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Pr="00D174A5" w:rsidRDefault="00D174A5" w:rsidP="00E50C1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170</w:t>
            </w:r>
            <w:r w:rsidR="00E50C1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E50C1E">
              <w:rPr>
                <w:rFonts w:ascii="Courier New" w:hAnsi="Courier New" w:cs="Courier New"/>
                <w:sz w:val="20"/>
                <w:szCs w:val="20"/>
                <w:lang w:val="en-US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</w:tr>
      <w:tr w:rsidR="00F63BCF" w:rsidTr="00D34F7F">
        <w:trPr>
          <w:trHeight w:val="6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расходы на оплату</w:t>
            </w:r>
            <w:r w:rsidR="00356E35">
              <w:rPr>
                <w:rFonts w:ascii="Courier New" w:hAnsi="Courier New" w:cs="Courier New"/>
                <w:sz w:val="20"/>
                <w:szCs w:val="20"/>
              </w:rPr>
              <w:t xml:space="preserve"> холодной воды, приобретаемой у </w:t>
            </w:r>
            <w:r>
              <w:rPr>
                <w:rFonts w:ascii="Courier New" w:hAnsi="Courier New" w:cs="Courier New"/>
                <w:sz w:val="20"/>
                <w:szCs w:val="20"/>
              </w:rPr>
              <w:t>других   организаций</w:t>
            </w:r>
            <w:r w:rsidR="00356E35">
              <w:rPr>
                <w:rFonts w:ascii="Courier New" w:hAnsi="Courier New" w:cs="Courier New"/>
                <w:sz w:val="20"/>
                <w:szCs w:val="20"/>
              </w:rPr>
              <w:t xml:space="preserve">   для    последующей    подачи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Pr="00D174A5" w:rsidRDefault="00D174A5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F63BCF" w:rsidTr="00D34F7F">
        <w:trPr>
          <w:trHeight w:val="8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</w:t>
            </w:r>
            <w:r w:rsidR="00D34F7F">
              <w:rPr>
                <w:rFonts w:ascii="Courier New" w:hAnsi="Courier New" w:cs="Courier New"/>
                <w:sz w:val="20"/>
                <w:szCs w:val="20"/>
              </w:rPr>
              <w:t>упаемую  электрическую  энерги</w:t>
            </w:r>
            <w:proofErr w:type="gramStart"/>
            <w:r w:rsidR="00D34F7F">
              <w:rPr>
                <w:rFonts w:ascii="Courier New" w:hAnsi="Courier New" w:cs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мощность), использу</w:t>
            </w:r>
            <w:r w:rsidR="00356E35">
              <w:rPr>
                <w:rFonts w:ascii="Courier New" w:hAnsi="Courier New" w:cs="Courier New"/>
                <w:sz w:val="20"/>
                <w:szCs w:val="20"/>
              </w:rPr>
              <w:t>емую в технологическом процессе</w:t>
            </w:r>
            <w:r w:rsidR="00D34F7F">
              <w:rPr>
                <w:rFonts w:ascii="Courier New" w:hAnsi="Courier New" w:cs="Courier New"/>
                <w:sz w:val="20"/>
                <w:szCs w:val="20"/>
              </w:rPr>
              <w:t>(с указанием</w:t>
            </w:r>
          </w:p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среднев</w:t>
            </w:r>
            <w:r w:rsidR="00F6733F">
              <w:rPr>
                <w:rFonts w:ascii="Courier New" w:hAnsi="Courier New" w:cs="Courier New"/>
                <w:sz w:val="20"/>
                <w:szCs w:val="20"/>
              </w:rPr>
              <w:t xml:space="preserve">звешенной стоимости 1 </w:t>
            </w:r>
            <w:proofErr w:type="spellStart"/>
            <w:r w:rsidR="00F6733F"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 w:rsidR="00F6733F">
              <w:rPr>
                <w:rFonts w:ascii="Courier New" w:hAnsi="Courier New" w:cs="Courier New"/>
                <w:sz w:val="20"/>
                <w:szCs w:val="20"/>
              </w:rPr>
              <w:t xml:space="preserve">), 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приобретения электрической энергии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Pr="00356E35" w:rsidRDefault="00D174A5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4654.72</w:t>
            </w:r>
          </w:p>
          <w:p w:rsidR="00D174A5" w:rsidRDefault="00356E35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3,167</w:t>
            </w:r>
          </w:p>
          <w:p w:rsidR="00356E35" w:rsidRDefault="00356E35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56E35" w:rsidRPr="00356E35" w:rsidRDefault="00356E35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1469652</w:t>
            </w:r>
          </w:p>
        </w:tc>
      </w:tr>
      <w:tr w:rsidR="00F63BCF" w:rsidTr="00D34F7F">
        <w:trPr>
          <w:trHeight w:val="4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расходы на химиче</w:t>
            </w:r>
            <w:r w:rsidR="00D34F7F">
              <w:rPr>
                <w:rFonts w:ascii="Courier New" w:hAnsi="Courier New" w:cs="Courier New"/>
                <w:sz w:val="20"/>
                <w:szCs w:val="20"/>
              </w:rPr>
              <w:t xml:space="preserve">ские реагенты,  используемые  в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процессе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Pr="00D174A5" w:rsidRDefault="00D174A5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41.22</w:t>
            </w:r>
          </w:p>
        </w:tc>
      </w:tr>
      <w:tr w:rsidR="00F63BCF" w:rsidTr="00D34F7F">
        <w:trPr>
          <w:trHeight w:val="6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опл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ату  труда  и   отчисления   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социальные   нужды  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 основного  производственного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8710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2919,32</w:t>
            </w:r>
          </w:p>
        </w:tc>
      </w:tr>
      <w:tr w:rsidR="00F63BCF" w:rsidTr="00D34F7F">
        <w:trPr>
          <w:trHeight w:val="6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опл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ату  труда  и   отчисления   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социальные  нужды   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административно-управленческого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D34F7F">
        <w:trPr>
          <w:trHeight w:val="4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амортизацию основных производс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8710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331,05</w:t>
            </w:r>
          </w:p>
        </w:tc>
      </w:tr>
      <w:tr w:rsidR="00F63BCF" w:rsidTr="00D34F7F">
        <w:trPr>
          <w:trHeight w:val="4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расходы на аренду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 имущества,  используемого  для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регулируемого вида деятельности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8710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2278,84</w:t>
            </w:r>
          </w:p>
        </w:tc>
      </w:tr>
      <w:tr w:rsidR="00F63BCF" w:rsidTr="00D34F7F">
        <w:trPr>
          <w:trHeight w:val="6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з)  общепроизводстве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нные  расходы,  в   том   числе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отнесенные к ним расходы на текущий 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 и  капитальный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ремонт;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8710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2674,02</w:t>
            </w:r>
          </w:p>
        </w:tc>
      </w:tr>
      <w:tr w:rsidR="00F63BCF" w:rsidTr="00D34F7F">
        <w:trPr>
          <w:trHeight w:val="6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ые   расходы,   в   том   числе </w:t>
            </w:r>
            <w:r>
              <w:rPr>
                <w:rFonts w:ascii="Courier New" w:hAnsi="Courier New" w:cs="Courier New"/>
                <w:sz w:val="20"/>
                <w:szCs w:val="20"/>
              </w:rPr>
              <w:t>отнесенные к ним рас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ходы на текущий  и  капитальный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8710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2114,2</w:t>
            </w:r>
          </w:p>
        </w:tc>
      </w:tr>
      <w:tr w:rsidR="00F63BCF" w:rsidTr="00D34F7F">
        <w:trPr>
          <w:trHeight w:val="12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к) расходы на капитальный и 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текущий ремонт основных </w:t>
            </w:r>
            <w:r>
              <w:rPr>
                <w:rFonts w:ascii="Courier New" w:hAnsi="Courier New" w:cs="Courier New"/>
                <w:sz w:val="20"/>
                <w:szCs w:val="20"/>
              </w:rPr>
              <w:t>производственных сре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дств (в том числе информация об </w:t>
            </w:r>
            <w:r>
              <w:rPr>
                <w:rFonts w:ascii="Courier New" w:hAnsi="Courier New" w:cs="Courier New"/>
                <w:sz w:val="20"/>
                <w:szCs w:val="20"/>
              </w:rPr>
              <w:t>объемах товаров и ус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луг, их  стоимости  и  способах </w:t>
            </w: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рганизаций, сумма оплаты  услуг </w:t>
            </w:r>
            <w:r>
              <w:rPr>
                <w:rFonts w:ascii="Courier New" w:hAnsi="Courier New" w:cs="Courier New"/>
                <w:sz w:val="20"/>
                <w:szCs w:val="20"/>
              </w:rPr>
              <w:t>которых превышает 20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 процентов  суммы  расходов  по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E50C1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1749,69</w:t>
            </w:r>
          </w:p>
        </w:tc>
      </w:tr>
      <w:tr w:rsidR="00F63BCF" w:rsidTr="00D34F7F">
        <w:trPr>
          <w:trHeight w:val="16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расходы на услуги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  производственного  характера, </w:t>
            </w:r>
            <w:r>
              <w:rPr>
                <w:rFonts w:ascii="Courier New" w:hAnsi="Courier New" w:cs="Courier New"/>
                <w:sz w:val="20"/>
                <w:szCs w:val="20"/>
              </w:rPr>
              <w:t>оказываемые  по  дог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оворам   с   организациями   на </w:t>
            </w:r>
            <w:r>
              <w:rPr>
                <w:rFonts w:ascii="Courier New" w:hAnsi="Courier New" w:cs="Courier New"/>
                <w:sz w:val="20"/>
                <w:szCs w:val="20"/>
              </w:rPr>
              <w:t>проведение    реглам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ентных    работ    в     рамках </w:t>
            </w: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 про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цесса (в том  числе  информация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об объемах товаров и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 услуг, их стоимости и способах </w:t>
            </w: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рганизаций, сумма оплаты  услуг </w:t>
            </w:r>
            <w:r>
              <w:rPr>
                <w:rFonts w:ascii="Courier New" w:hAnsi="Courier New" w:cs="Courier New"/>
                <w:sz w:val="20"/>
                <w:szCs w:val="20"/>
              </w:rPr>
              <w:t>которых превышает 20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 процентов  суммы  расходов  по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D34F7F">
        <w:trPr>
          <w:trHeight w:val="14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м) прочие расходы,  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которые  подлежат  отнесению  к </w:t>
            </w:r>
            <w:r>
              <w:rPr>
                <w:rFonts w:ascii="Courier New" w:hAnsi="Courier New" w:cs="Courier New"/>
                <w:sz w:val="20"/>
                <w:szCs w:val="20"/>
              </w:rPr>
              <w:t>регулируемым видам д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еятельности  в  соответствии  с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ания в  сфере  водоснабжения  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водоотведения,     утвержденными 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    постановлением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t>Правительства Россий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ской  Федерации  от  13.05.2013 </w:t>
            </w:r>
            <w:r>
              <w:rPr>
                <w:rFonts w:ascii="Courier New" w:hAnsi="Courier New" w:cs="Courier New"/>
                <w:sz w:val="20"/>
                <w:szCs w:val="20"/>
              </w:rPr>
              <w:t>N  406   (Официальны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й    интернет-портал   правовой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http://www.pravo.gov.ru, 15.05.2013)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D34F7F">
        <w:trPr>
          <w:trHeight w:val="557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олученная от регулируемого вида </w:t>
            </w:r>
            <w:r>
              <w:rPr>
                <w:rFonts w:ascii="Courier New" w:hAnsi="Courier New" w:cs="Courier New"/>
                <w:sz w:val="20"/>
                <w:szCs w:val="20"/>
              </w:rPr>
              <w:t>деятельности, с указанием р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азмера  ее  расходования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на  финансирование   мероприятий,   предусмотренных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инвестиционной программой </w:t>
            </w:r>
            <w:r w:rsidR="00D34F7F">
              <w:rPr>
                <w:rFonts w:ascii="Courier New" w:hAnsi="Courier New" w:cs="Courier New"/>
                <w:sz w:val="20"/>
                <w:szCs w:val="20"/>
              </w:rPr>
              <w:t xml:space="preserve">регулируемой  организации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рублей)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D34F7F">
        <w:trPr>
          <w:trHeight w:val="6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ении стоимости основных  фондов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(в том числе за счет 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ввода в  эксплуатацию  (вывода </w:t>
            </w:r>
            <w:r w:rsidR="00D34F7F">
              <w:rPr>
                <w:rFonts w:ascii="Courier New" w:hAnsi="Courier New" w:cs="Courier New"/>
                <w:sz w:val="20"/>
                <w:szCs w:val="20"/>
              </w:rPr>
              <w:t xml:space="preserve">из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эксплуатации)), их переоценки (тыс. рублей)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E50C1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63BCF" w:rsidTr="00D34F7F">
        <w:trPr>
          <w:trHeight w:val="6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(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убытки) от  продажи  товаров  и </w:t>
            </w:r>
            <w:r>
              <w:rPr>
                <w:rFonts w:ascii="Courier New" w:hAnsi="Courier New" w:cs="Courier New"/>
                <w:sz w:val="20"/>
                <w:szCs w:val="20"/>
              </w:rPr>
              <w:t>услуг  по  регулируе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мому  виду  деятельности  (тыс.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E50C1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(5218,66)</w:t>
            </w:r>
          </w:p>
        </w:tc>
      </w:tr>
      <w:tr w:rsidR="00F63BCF" w:rsidTr="00D34F7F">
        <w:trPr>
          <w:trHeight w:val="10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785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6)  Годовая   бухгал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терская   отчетность,   включая </w:t>
            </w:r>
            <w:r>
              <w:rPr>
                <w:rFonts w:ascii="Courier New" w:hAnsi="Courier New" w:cs="Courier New"/>
                <w:sz w:val="20"/>
                <w:szCs w:val="20"/>
              </w:rPr>
              <w:t>бухгалтерский   бала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нс   и   приложения   к    нему </w:t>
            </w:r>
            <w:r>
              <w:rPr>
                <w:rFonts w:ascii="Courier New" w:hAnsi="Courier New" w:cs="Courier New"/>
                <w:sz w:val="20"/>
                <w:szCs w:val="20"/>
              </w:rPr>
              <w:t>(раскрывается регули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руемой организацией, </w:t>
            </w:r>
            <w:proofErr w:type="gramStart"/>
            <w:r w:rsidR="00F87108">
              <w:rPr>
                <w:rFonts w:ascii="Courier New" w:hAnsi="Courier New" w:cs="Courier New"/>
                <w:sz w:val="20"/>
                <w:szCs w:val="20"/>
              </w:rPr>
              <w:t>выручка</w:t>
            </w:r>
            <w:proofErr w:type="gramEnd"/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</w:rPr>
              <w:t>регулируемой  деятел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ьности  которой  превышает   80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совокупной выручки за отчетный год)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D34F7F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Объем поднятой воды (тыс. куб. метров)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3D77B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1375,45</w:t>
            </w:r>
          </w:p>
        </w:tc>
      </w:tr>
      <w:tr w:rsidR="00F63BCF" w:rsidTr="00D34F7F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Объем покупной воды (тыс. куб. метров)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E50C1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63BCF" w:rsidTr="00D34F7F">
        <w:trPr>
          <w:trHeight w:val="4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9)   Объем   воды,  </w:t>
            </w:r>
            <w:r w:rsidR="003D77B3">
              <w:rPr>
                <w:rFonts w:ascii="Courier New" w:hAnsi="Courier New" w:cs="Courier New"/>
                <w:sz w:val="20"/>
                <w:szCs w:val="20"/>
              </w:rPr>
              <w:t xml:space="preserve"> пропущенной   через  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очистные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3D77B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1375,45</w:t>
            </w:r>
          </w:p>
        </w:tc>
      </w:tr>
      <w:tr w:rsidR="00F63BCF" w:rsidTr="00D34F7F">
        <w:trPr>
          <w:trHeight w:val="6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   Объем  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  отп</w:t>
            </w:r>
            <w:r w:rsidR="00D34F7F">
              <w:rPr>
                <w:rFonts w:ascii="Courier New" w:hAnsi="Courier New" w:cs="Courier New"/>
                <w:sz w:val="20"/>
                <w:szCs w:val="20"/>
              </w:rPr>
              <w:t xml:space="preserve">ущенной    потребителям   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определенном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приб</w:t>
            </w:r>
            <w:r w:rsidR="003D77B3">
              <w:rPr>
                <w:rFonts w:ascii="Courier New" w:hAnsi="Courier New" w:cs="Courier New"/>
                <w:sz w:val="20"/>
                <w:szCs w:val="20"/>
              </w:rPr>
              <w:t xml:space="preserve">орам учета  и  расчетным  путем </w:t>
            </w:r>
            <w:r>
              <w:rPr>
                <w:rFonts w:ascii="Courier New" w:hAnsi="Courier New" w:cs="Courier New"/>
                <w:sz w:val="20"/>
                <w:szCs w:val="20"/>
              </w:rPr>
              <w:t>(по нор</w:t>
            </w:r>
            <w:r w:rsidR="003D77B3">
              <w:rPr>
                <w:rFonts w:ascii="Courier New" w:hAnsi="Courier New" w:cs="Courier New"/>
                <w:sz w:val="20"/>
                <w:szCs w:val="20"/>
              </w:rPr>
              <w:t xml:space="preserve">мативам потребления) (тыс. куб.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3D77B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911,32</w:t>
            </w:r>
          </w:p>
        </w:tc>
      </w:tr>
      <w:tr w:rsidR="00F63BCF" w:rsidTr="00D34F7F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3D77B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</w:t>
            </w:r>
          </w:p>
        </w:tc>
      </w:tr>
      <w:tr w:rsidR="00F63BCF" w:rsidTr="00D34F7F">
        <w:trPr>
          <w:trHeight w:val="4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ая    численность     основного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персонала (человек)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3D77B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</w:tr>
      <w:tr w:rsidR="00F63BCF" w:rsidTr="00D34F7F">
        <w:trPr>
          <w:trHeight w:val="4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13) Удельный расход 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электроэнергии на подачу воды в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метров)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5E037C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1,068</w:t>
            </w:r>
          </w:p>
        </w:tc>
      </w:tr>
      <w:tr w:rsidR="00F63BCF" w:rsidTr="00D34F7F">
        <w:trPr>
          <w:trHeight w:val="6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14)  Расход  воды  н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а  собственные  (в  том   числе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хозяйственно-бытовые) нужды (процент объема 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отпуска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воды потребителям)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5E037C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</w:tr>
      <w:tr w:rsidR="00F63BCF" w:rsidTr="00D34F7F">
        <w:trPr>
          <w:trHeight w:val="600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15)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   Показатель   использования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t>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  (по  объем</w:t>
            </w:r>
            <w:r w:rsidR="00F87108">
              <w:rPr>
                <w:rFonts w:ascii="Courier New" w:hAnsi="Courier New" w:cs="Courier New"/>
                <w:sz w:val="20"/>
                <w:szCs w:val="20"/>
              </w:rPr>
              <w:t xml:space="preserve">у  перекачки)  по  отношению  к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пиковому дню отчетного года (процентов)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5E037C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</w:tbl>
    <w:p w:rsidR="00F63BCF" w:rsidRDefault="00F63BCF" w:rsidP="00F63BCF">
      <w:pPr>
        <w:widowControl w:val="0"/>
        <w:autoSpaceDE w:val="0"/>
        <w:autoSpaceDN w:val="0"/>
        <w:adjustRightInd w:val="0"/>
        <w:ind w:firstLine="540"/>
        <w:jc w:val="both"/>
      </w:pPr>
    </w:p>
    <w:p w:rsidR="00F63BCF" w:rsidRDefault="00F63BCF" w:rsidP="00F63BCF">
      <w:pPr>
        <w:widowControl w:val="0"/>
        <w:autoSpaceDE w:val="0"/>
        <w:autoSpaceDN w:val="0"/>
        <w:adjustRightInd w:val="0"/>
        <w:ind w:firstLine="540"/>
        <w:jc w:val="both"/>
      </w:pPr>
    </w:p>
    <w:p w:rsidR="00F63BCF" w:rsidRDefault="00F63BCF" w:rsidP="00F63BCF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CF"/>
    <w:rsid w:val="00356E35"/>
    <w:rsid w:val="003D77B3"/>
    <w:rsid w:val="005E037C"/>
    <w:rsid w:val="00CB70C4"/>
    <w:rsid w:val="00D174A5"/>
    <w:rsid w:val="00D34F7F"/>
    <w:rsid w:val="00D63A6A"/>
    <w:rsid w:val="00E50C1E"/>
    <w:rsid w:val="00F63BCF"/>
    <w:rsid w:val="00F6733F"/>
    <w:rsid w:val="00F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3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3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0D6FC352B3147CDD681650B5164DEABA090C030E9581Ci6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2014-04-17T12:55:00Z</dcterms:created>
  <dcterms:modified xsi:type="dcterms:W3CDTF">2014-04-18T06:28:00Z</dcterms:modified>
</cp:coreProperties>
</file>